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E6B" w:rsidRPr="009E6E6B" w:rsidRDefault="009E6E6B" w:rsidP="009E6E6B">
      <w:pPr>
        <w:spacing w:after="135" w:line="270" w:lineRule="atLeast"/>
        <w:rPr>
          <w:rFonts w:eastAsia="Times New Roman" w:cstheme="minorHAnsi"/>
          <w:color w:val="70AD47" w:themeColor="accent6"/>
          <w:sz w:val="32"/>
          <w:lang w:eastAsia="nl-NL"/>
        </w:rPr>
      </w:pPr>
      <w:r w:rsidRPr="00E12480">
        <w:rPr>
          <w:rFonts w:eastAsia="Times New Roman" w:cstheme="minorHAnsi"/>
          <w:bCs/>
          <w:color w:val="70AD47" w:themeColor="accent6"/>
          <w:sz w:val="32"/>
          <w:lang w:eastAsia="nl-NL"/>
        </w:rPr>
        <w:t>Privacy en bescherming persoonsgegevens AVG</w:t>
      </w:r>
    </w:p>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 xml:space="preserve">Als je bij </w:t>
      </w:r>
      <w:r>
        <w:rPr>
          <w:rFonts w:eastAsia="Times New Roman" w:cstheme="minorHAnsi"/>
          <w:color w:val="000000" w:themeColor="text1"/>
          <w:lang w:eastAsia="nl-NL"/>
        </w:rPr>
        <w:t xml:space="preserve">Time </w:t>
      </w:r>
      <w:proofErr w:type="spellStart"/>
      <w:r>
        <w:rPr>
          <w:rFonts w:eastAsia="Times New Roman" w:cstheme="minorHAnsi"/>
          <w:color w:val="000000" w:themeColor="text1"/>
          <w:lang w:eastAsia="nl-NL"/>
        </w:rPr>
        <w:t>for</w:t>
      </w:r>
      <w:proofErr w:type="spellEnd"/>
      <w:r>
        <w:rPr>
          <w:rFonts w:eastAsia="Times New Roman" w:cstheme="minorHAnsi"/>
          <w:color w:val="000000" w:themeColor="text1"/>
          <w:lang w:eastAsia="nl-NL"/>
        </w:rPr>
        <w:t xml:space="preserve"> </w:t>
      </w:r>
      <w:proofErr w:type="spellStart"/>
      <w:r>
        <w:rPr>
          <w:rFonts w:eastAsia="Times New Roman" w:cstheme="minorHAnsi"/>
          <w:color w:val="000000" w:themeColor="text1"/>
          <w:lang w:eastAsia="nl-NL"/>
        </w:rPr>
        <w:t>watching</w:t>
      </w:r>
      <w:proofErr w:type="spellEnd"/>
      <w:r>
        <w:rPr>
          <w:rFonts w:eastAsia="Times New Roman" w:cstheme="minorHAnsi"/>
          <w:color w:val="000000" w:themeColor="text1"/>
          <w:lang w:eastAsia="nl-NL"/>
        </w:rPr>
        <w:t xml:space="preserve"> </w:t>
      </w:r>
      <w:r w:rsidRPr="009E6E6B">
        <w:rPr>
          <w:rFonts w:eastAsia="Times New Roman" w:cstheme="minorHAnsi"/>
          <w:color w:val="000000" w:themeColor="text1"/>
          <w:lang w:eastAsia="nl-NL"/>
        </w:rPr>
        <w:t>iets bestelt, dan kan dat alleen als je je naam, (aflever)adres, e-mail en telefoonnummer</w:t>
      </w:r>
      <w:r>
        <w:rPr>
          <w:rFonts w:eastAsia="Times New Roman" w:cstheme="minorHAnsi"/>
          <w:color w:val="000000" w:themeColor="text1"/>
          <w:lang w:eastAsia="nl-NL"/>
        </w:rPr>
        <w:t>(optioneel)</w:t>
      </w:r>
      <w:r w:rsidRPr="009E6E6B">
        <w:rPr>
          <w:rFonts w:eastAsia="Times New Roman" w:cstheme="minorHAnsi"/>
          <w:color w:val="000000" w:themeColor="text1"/>
          <w:lang w:eastAsia="nl-NL"/>
        </w:rPr>
        <w:t xml:space="preserve"> invult. Deze gegevens zijn nodig omdat we anders je bestelling niet </w:t>
      </w:r>
      <w:r>
        <w:rPr>
          <w:rFonts w:eastAsia="Times New Roman" w:cstheme="minorHAnsi"/>
          <w:color w:val="000000" w:themeColor="text1"/>
          <w:lang w:eastAsia="nl-NL"/>
        </w:rPr>
        <w:t xml:space="preserve">kunnen </w:t>
      </w:r>
      <w:r w:rsidRPr="009E6E6B">
        <w:rPr>
          <w:rFonts w:eastAsia="Times New Roman" w:cstheme="minorHAnsi"/>
          <w:color w:val="000000" w:themeColor="text1"/>
          <w:lang w:eastAsia="nl-NL"/>
        </w:rPr>
        <w:t>verwerk</w:t>
      </w:r>
      <w:r>
        <w:rPr>
          <w:rFonts w:eastAsia="Times New Roman" w:cstheme="minorHAnsi"/>
          <w:color w:val="000000" w:themeColor="text1"/>
          <w:lang w:eastAsia="nl-NL"/>
        </w:rPr>
        <w:t>en</w:t>
      </w:r>
      <w:r w:rsidRPr="009E6E6B">
        <w:rPr>
          <w:rFonts w:eastAsia="Times New Roman" w:cstheme="minorHAnsi"/>
          <w:color w:val="000000" w:themeColor="text1"/>
          <w:lang w:eastAsia="nl-NL"/>
        </w:rPr>
        <w:t xml:space="preserve"> en</w:t>
      </w:r>
      <w:r>
        <w:rPr>
          <w:rFonts w:eastAsia="Times New Roman" w:cstheme="minorHAnsi"/>
          <w:color w:val="000000" w:themeColor="text1"/>
          <w:lang w:eastAsia="nl-NL"/>
        </w:rPr>
        <w:t xml:space="preserve"> afleveren</w:t>
      </w:r>
      <w:r w:rsidRPr="009E6E6B">
        <w:rPr>
          <w:rFonts w:eastAsia="Times New Roman" w:cstheme="minorHAnsi"/>
          <w:color w:val="000000" w:themeColor="text1"/>
          <w:lang w:eastAsia="nl-NL"/>
        </w:rPr>
        <w:t xml:space="preserve">. </w:t>
      </w:r>
      <w:r>
        <w:rPr>
          <w:rFonts w:eastAsia="Times New Roman" w:cstheme="minorHAnsi"/>
          <w:color w:val="000000" w:themeColor="text1"/>
          <w:lang w:eastAsia="nl-NL"/>
        </w:rPr>
        <w:t xml:space="preserve">Time </w:t>
      </w:r>
      <w:proofErr w:type="spellStart"/>
      <w:r>
        <w:rPr>
          <w:rFonts w:eastAsia="Times New Roman" w:cstheme="minorHAnsi"/>
          <w:color w:val="000000" w:themeColor="text1"/>
          <w:lang w:eastAsia="nl-NL"/>
        </w:rPr>
        <w:t>for</w:t>
      </w:r>
      <w:proofErr w:type="spellEnd"/>
      <w:r>
        <w:rPr>
          <w:rFonts w:eastAsia="Times New Roman" w:cstheme="minorHAnsi"/>
          <w:color w:val="000000" w:themeColor="text1"/>
          <w:lang w:eastAsia="nl-NL"/>
        </w:rPr>
        <w:t xml:space="preserve"> </w:t>
      </w:r>
      <w:proofErr w:type="spellStart"/>
      <w:r>
        <w:rPr>
          <w:rFonts w:eastAsia="Times New Roman" w:cstheme="minorHAnsi"/>
          <w:color w:val="000000" w:themeColor="text1"/>
          <w:lang w:eastAsia="nl-NL"/>
        </w:rPr>
        <w:t>watchng</w:t>
      </w:r>
      <w:proofErr w:type="spellEnd"/>
      <w:r>
        <w:rPr>
          <w:rFonts w:eastAsia="Times New Roman" w:cstheme="minorHAnsi"/>
          <w:color w:val="000000" w:themeColor="text1"/>
          <w:lang w:eastAsia="nl-NL"/>
        </w:rPr>
        <w:t xml:space="preserve"> </w:t>
      </w:r>
      <w:r w:rsidR="00E12480">
        <w:rPr>
          <w:rFonts w:eastAsia="Times New Roman" w:cstheme="minorHAnsi"/>
          <w:color w:val="000000" w:themeColor="text1"/>
          <w:lang w:eastAsia="nl-NL"/>
        </w:rPr>
        <w:t>houdt</w:t>
      </w:r>
      <w:r>
        <w:rPr>
          <w:rFonts w:eastAsia="Times New Roman" w:cstheme="minorHAnsi"/>
          <w:color w:val="000000" w:themeColor="text1"/>
          <w:lang w:eastAsia="nl-NL"/>
        </w:rPr>
        <w:t xml:space="preserve"> jouw privé gegevens echt privé</w:t>
      </w:r>
      <w:r>
        <w:rPr>
          <w:rFonts w:eastAsia="Times New Roman" w:cstheme="minorHAnsi"/>
          <w:color w:val="000000" w:themeColor="text1"/>
          <w:lang w:eastAsia="nl-NL"/>
        </w:rPr>
        <w:br/>
      </w:r>
      <w:r w:rsidRPr="009E6E6B">
        <w:rPr>
          <w:rFonts w:eastAsia="Times New Roman" w:cstheme="minorHAnsi"/>
          <w:color w:val="000000" w:themeColor="text1"/>
          <w:lang w:eastAsia="nl-NL"/>
        </w:rPr>
        <w:t xml:space="preserve">Met de nieuwe privacywet AVG (Algemene </w:t>
      </w:r>
      <w:r w:rsidR="00E12480" w:rsidRPr="009E6E6B">
        <w:rPr>
          <w:rFonts w:eastAsia="Times New Roman" w:cstheme="minorHAnsi"/>
          <w:color w:val="000000" w:themeColor="text1"/>
          <w:lang w:eastAsia="nl-NL"/>
        </w:rPr>
        <w:t>Verordening</w:t>
      </w:r>
      <w:r w:rsidRPr="009E6E6B">
        <w:rPr>
          <w:rFonts w:eastAsia="Times New Roman" w:cstheme="minorHAnsi"/>
          <w:color w:val="000000" w:themeColor="text1"/>
          <w:lang w:eastAsia="nl-NL"/>
        </w:rPr>
        <w:t xml:space="preserve"> Gegevensbescherming) is</w:t>
      </w:r>
      <w:r>
        <w:rPr>
          <w:rFonts w:eastAsia="Times New Roman" w:cstheme="minorHAnsi"/>
          <w:color w:val="000000" w:themeColor="text1"/>
          <w:lang w:eastAsia="nl-NL"/>
        </w:rPr>
        <w:t xml:space="preserve"> het Time </w:t>
      </w:r>
      <w:proofErr w:type="spellStart"/>
      <w:r>
        <w:rPr>
          <w:rFonts w:eastAsia="Times New Roman" w:cstheme="minorHAnsi"/>
          <w:color w:val="000000" w:themeColor="text1"/>
          <w:lang w:eastAsia="nl-NL"/>
        </w:rPr>
        <w:t>for</w:t>
      </w:r>
      <w:proofErr w:type="spellEnd"/>
      <w:r>
        <w:rPr>
          <w:rFonts w:eastAsia="Times New Roman" w:cstheme="minorHAnsi"/>
          <w:color w:val="000000" w:themeColor="text1"/>
          <w:lang w:eastAsia="nl-NL"/>
        </w:rPr>
        <w:t xml:space="preserve"> </w:t>
      </w:r>
      <w:proofErr w:type="spellStart"/>
      <w:r>
        <w:rPr>
          <w:rFonts w:eastAsia="Times New Roman" w:cstheme="minorHAnsi"/>
          <w:color w:val="000000" w:themeColor="text1"/>
          <w:lang w:eastAsia="nl-NL"/>
        </w:rPr>
        <w:t>Watching</w:t>
      </w:r>
      <w:proofErr w:type="spellEnd"/>
      <w:r>
        <w:rPr>
          <w:rFonts w:eastAsia="Times New Roman" w:cstheme="minorHAnsi"/>
          <w:color w:val="000000" w:themeColor="text1"/>
          <w:lang w:eastAsia="nl-NL"/>
        </w:rPr>
        <w:t xml:space="preserve"> haar </w:t>
      </w:r>
      <w:r w:rsidRPr="009E6E6B">
        <w:rPr>
          <w:rFonts w:eastAsia="Times New Roman" w:cstheme="minorHAnsi"/>
          <w:color w:val="000000" w:themeColor="text1"/>
          <w:lang w:eastAsia="nl-NL"/>
        </w:rPr>
        <w:t>verantwoord</w:t>
      </w:r>
      <w:r>
        <w:rPr>
          <w:rFonts w:eastAsia="Times New Roman" w:cstheme="minorHAnsi"/>
          <w:color w:val="000000" w:themeColor="text1"/>
          <w:lang w:eastAsia="nl-NL"/>
        </w:rPr>
        <w:t>ing</w:t>
      </w:r>
      <w:r w:rsidRPr="009E6E6B">
        <w:rPr>
          <w:rFonts w:eastAsia="Times New Roman" w:cstheme="minorHAnsi"/>
          <w:color w:val="000000" w:themeColor="text1"/>
          <w:lang w:eastAsia="nl-NL"/>
        </w:rPr>
        <w:t xml:space="preserve"> jouw</w:t>
      </w:r>
      <w:r w:rsidR="00E12480">
        <w:rPr>
          <w:rFonts w:eastAsia="Times New Roman" w:cstheme="minorHAnsi"/>
          <w:color w:val="000000" w:themeColor="text1"/>
          <w:lang w:eastAsia="nl-NL"/>
        </w:rPr>
        <w:t xml:space="preserve"> </w:t>
      </w:r>
      <w:r w:rsidRPr="009E6E6B">
        <w:rPr>
          <w:rFonts w:eastAsia="Times New Roman" w:cstheme="minorHAnsi"/>
          <w:color w:val="000000" w:themeColor="text1"/>
          <w:lang w:eastAsia="nl-NL"/>
        </w:rPr>
        <w:t>persoonsgegevens te beschermen. </w:t>
      </w:r>
      <w:r w:rsidRPr="009E6E6B">
        <w:rPr>
          <w:rFonts w:eastAsia="Times New Roman" w:cstheme="minorHAnsi"/>
          <w:color w:val="000000" w:themeColor="text1"/>
          <w:lang w:eastAsia="nl-NL"/>
        </w:rPr>
        <w:br/>
      </w:r>
      <w:r w:rsidRPr="009E6E6B">
        <w:rPr>
          <w:rFonts w:eastAsia="Times New Roman" w:cstheme="minorHAnsi"/>
          <w:bCs/>
          <w:color w:val="000000" w:themeColor="text1"/>
          <w:lang w:eastAsia="nl-NL"/>
        </w:rPr>
        <w:br/>
      </w:r>
      <w:r w:rsidRPr="00E12480">
        <w:rPr>
          <w:rFonts w:eastAsia="Times New Roman" w:cstheme="minorHAnsi"/>
          <w:bCs/>
          <w:color w:val="70AD47" w:themeColor="accent6"/>
          <w:sz w:val="32"/>
          <w:lang w:eastAsia="nl-NL"/>
        </w:rPr>
        <w:t>Wie zijn wij?</w:t>
      </w:r>
    </w:p>
    <w:p w:rsidR="009E6E6B" w:rsidRDefault="009E6E6B" w:rsidP="009E6E6B">
      <w:pPr>
        <w:spacing w:after="135" w:line="270" w:lineRule="atLeast"/>
        <w:rPr>
          <w:rFonts w:eastAsia="Times New Roman" w:cstheme="minorHAnsi"/>
          <w:color w:val="333333"/>
          <w:lang w:eastAsia="nl-NL"/>
        </w:rPr>
      </w:pPr>
      <w:r>
        <w:rPr>
          <w:rFonts w:eastAsia="Times New Roman" w:cstheme="minorHAnsi"/>
          <w:color w:val="000000" w:themeColor="text1"/>
          <w:lang w:eastAsia="nl-NL"/>
        </w:rPr>
        <w:t xml:space="preserve">Time </w:t>
      </w:r>
      <w:proofErr w:type="spellStart"/>
      <w:r>
        <w:rPr>
          <w:rFonts w:eastAsia="Times New Roman" w:cstheme="minorHAnsi"/>
          <w:color w:val="000000" w:themeColor="text1"/>
          <w:lang w:eastAsia="nl-NL"/>
        </w:rPr>
        <w:t>for</w:t>
      </w:r>
      <w:proofErr w:type="spellEnd"/>
      <w:r>
        <w:rPr>
          <w:rFonts w:eastAsia="Times New Roman" w:cstheme="minorHAnsi"/>
          <w:color w:val="000000" w:themeColor="text1"/>
          <w:lang w:eastAsia="nl-NL"/>
        </w:rPr>
        <w:t xml:space="preserve"> </w:t>
      </w:r>
      <w:proofErr w:type="spellStart"/>
      <w:r w:rsidR="00E12480">
        <w:rPr>
          <w:rFonts w:eastAsia="Times New Roman" w:cstheme="minorHAnsi"/>
          <w:color w:val="000000" w:themeColor="text1"/>
          <w:lang w:eastAsia="nl-NL"/>
        </w:rPr>
        <w:t>W</w:t>
      </w:r>
      <w:r>
        <w:rPr>
          <w:rFonts w:eastAsia="Times New Roman" w:cstheme="minorHAnsi"/>
          <w:color w:val="000000" w:themeColor="text1"/>
          <w:lang w:eastAsia="nl-NL"/>
        </w:rPr>
        <w:t>atching</w:t>
      </w:r>
      <w:proofErr w:type="spellEnd"/>
      <w:r>
        <w:rPr>
          <w:rFonts w:eastAsia="Times New Roman" w:cstheme="minorHAnsi"/>
          <w:color w:val="000000" w:themeColor="text1"/>
          <w:lang w:eastAsia="nl-NL"/>
        </w:rPr>
        <w:t xml:space="preserve"> is een trendy, eigentijdse trendjuwelier</w:t>
      </w:r>
      <w:r w:rsidRPr="009E6E6B">
        <w:rPr>
          <w:rFonts w:eastAsia="Times New Roman" w:cstheme="minorHAnsi"/>
          <w:color w:val="000000" w:themeColor="text1"/>
          <w:lang w:eastAsia="nl-NL"/>
        </w:rPr>
        <w:t xml:space="preserve">. </w:t>
      </w:r>
      <w:r w:rsidRPr="009E6E6B">
        <w:rPr>
          <w:rFonts w:eastAsia="Times New Roman" w:cstheme="minorHAnsi"/>
          <w:color w:val="333333"/>
          <w:lang w:eastAsia="nl-NL"/>
        </w:rPr>
        <w:t xml:space="preserve">Om enige exclusiviteit te bieden hebben wij geen grote voorraden </w:t>
      </w:r>
      <w:r w:rsidRPr="009E6E6B">
        <w:rPr>
          <w:rFonts w:eastAsia="Times New Roman" w:cstheme="minorHAnsi"/>
          <w:color w:val="333333"/>
          <w:lang w:eastAsia="nl-NL"/>
        </w:rPr>
        <w:t>van de diverse artikelen</w:t>
      </w:r>
      <w:r>
        <w:rPr>
          <w:rFonts w:eastAsia="Times New Roman" w:cstheme="minorHAnsi"/>
          <w:color w:val="333333"/>
          <w:lang w:eastAsia="nl-NL"/>
        </w:rPr>
        <w:t>.</w:t>
      </w:r>
    </w:p>
    <w:p w:rsidR="009E6E6B" w:rsidRPr="009E6E6B" w:rsidRDefault="009E6E6B" w:rsidP="009E6E6B">
      <w:pPr>
        <w:spacing w:after="135" w:line="270" w:lineRule="atLeast"/>
        <w:rPr>
          <w:rFonts w:eastAsia="Times New Roman" w:cstheme="minorHAnsi"/>
          <w:color w:val="000000" w:themeColor="text1"/>
          <w:lang w:eastAsia="nl-NL"/>
        </w:rPr>
      </w:pPr>
      <w:r>
        <w:rPr>
          <w:rFonts w:eastAsia="Times New Roman" w:cstheme="minorHAnsi"/>
          <w:color w:val="333333"/>
          <w:sz w:val="28"/>
          <w:lang w:eastAsia="nl-NL"/>
        </w:rPr>
        <w:t xml:space="preserve"> </w:t>
      </w:r>
      <w:r>
        <w:rPr>
          <w:rFonts w:eastAsia="Times New Roman" w:cstheme="minorHAnsi"/>
          <w:color w:val="000000" w:themeColor="text1"/>
          <w:lang w:eastAsia="nl-NL"/>
        </w:rPr>
        <w:br/>
        <w:t xml:space="preserve">Time </w:t>
      </w:r>
      <w:proofErr w:type="spellStart"/>
      <w:r>
        <w:rPr>
          <w:rFonts w:eastAsia="Times New Roman" w:cstheme="minorHAnsi"/>
          <w:color w:val="000000" w:themeColor="text1"/>
          <w:lang w:eastAsia="nl-NL"/>
        </w:rPr>
        <w:t>for</w:t>
      </w:r>
      <w:proofErr w:type="spellEnd"/>
      <w:r>
        <w:rPr>
          <w:rFonts w:eastAsia="Times New Roman" w:cstheme="minorHAnsi"/>
          <w:color w:val="000000" w:themeColor="text1"/>
          <w:lang w:eastAsia="nl-NL"/>
        </w:rPr>
        <w:t xml:space="preserve"> </w:t>
      </w:r>
      <w:proofErr w:type="spellStart"/>
      <w:proofErr w:type="gramStart"/>
      <w:r>
        <w:rPr>
          <w:rFonts w:eastAsia="Times New Roman" w:cstheme="minorHAnsi"/>
          <w:color w:val="000000" w:themeColor="text1"/>
          <w:lang w:eastAsia="nl-NL"/>
        </w:rPr>
        <w:t>Watching</w:t>
      </w:r>
      <w:proofErr w:type="spellEnd"/>
      <w:r>
        <w:rPr>
          <w:rFonts w:eastAsia="Times New Roman" w:cstheme="minorHAnsi"/>
          <w:color w:val="000000" w:themeColor="text1"/>
          <w:lang w:eastAsia="nl-NL"/>
        </w:rPr>
        <w:t xml:space="preserve"> /</w:t>
      </w:r>
      <w:proofErr w:type="gramEnd"/>
      <w:r>
        <w:rPr>
          <w:rFonts w:eastAsia="Times New Roman" w:cstheme="minorHAnsi"/>
          <w:color w:val="000000" w:themeColor="text1"/>
          <w:lang w:eastAsia="nl-NL"/>
        </w:rPr>
        <w:t xml:space="preserve"> </w:t>
      </w:r>
      <w:proofErr w:type="spellStart"/>
      <w:r>
        <w:rPr>
          <w:rFonts w:eastAsia="Times New Roman" w:cstheme="minorHAnsi"/>
          <w:color w:val="000000" w:themeColor="text1"/>
          <w:lang w:eastAsia="nl-NL"/>
        </w:rPr>
        <w:t>CoCo</w:t>
      </w:r>
      <w:proofErr w:type="spellEnd"/>
      <w:r>
        <w:rPr>
          <w:rFonts w:eastAsia="Times New Roman" w:cstheme="minorHAnsi"/>
          <w:color w:val="000000" w:themeColor="text1"/>
          <w:lang w:eastAsia="nl-NL"/>
        </w:rPr>
        <w:t xml:space="preserve"> Dongen</w:t>
      </w:r>
      <w:r>
        <w:rPr>
          <w:rFonts w:eastAsia="Times New Roman" w:cstheme="minorHAnsi"/>
          <w:color w:val="000000" w:themeColor="text1"/>
          <w:lang w:eastAsia="nl-NL"/>
        </w:rPr>
        <w:br/>
        <w:t>Looiersplein 17 – 19</w:t>
      </w:r>
      <w:r>
        <w:rPr>
          <w:rFonts w:eastAsia="Times New Roman" w:cstheme="minorHAnsi"/>
          <w:color w:val="000000" w:themeColor="text1"/>
          <w:lang w:eastAsia="nl-NL"/>
        </w:rPr>
        <w:br/>
        <w:t>5104 GN, Dongen</w:t>
      </w:r>
      <w:r>
        <w:rPr>
          <w:rFonts w:eastAsia="Times New Roman" w:cstheme="minorHAnsi"/>
          <w:color w:val="000000" w:themeColor="text1"/>
          <w:lang w:eastAsia="nl-NL"/>
        </w:rPr>
        <w:br/>
      </w:r>
      <w:hyperlink r:id="rId4" w:history="1">
        <w:r w:rsidRPr="00B553EF">
          <w:rPr>
            <w:rStyle w:val="Hyperlink"/>
            <w:rFonts w:eastAsia="Times New Roman" w:cstheme="minorHAnsi"/>
            <w:lang w:eastAsia="nl-NL"/>
          </w:rPr>
          <w:t>Info@timeforwatching.nl</w:t>
        </w:r>
      </w:hyperlink>
      <w:r>
        <w:rPr>
          <w:rFonts w:eastAsia="Times New Roman" w:cstheme="minorHAnsi"/>
          <w:color w:val="000000" w:themeColor="text1"/>
          <w:lang w:eastAsia="nl-NL"/>
        </w:rPr>
        <w:br/>
      </w:r>
      <w:hyperlink r:id="rId5" w:history="1">
        <w:r w:rsidRPr="00B553EF">
          <w:rPr>
            <w:rStyle w:val="Hyperlink"/>
            <w:rFonts w:eastAsia="Times New Roman" w:cstheme="minorHAnsi"/>
            <w:lang w:eastAsia="nl-NL"/>
          </w:rPr>
          <w:t>Co-Co@planet.nl</w:t>
        </w:r>
      </w:hyperlink>
      <w:r>
        <w:rPr>
          <w:rFonts w:eastAsia="Times New Roman" w:cstheme="minorHAnsi"/>
          <w:color w:val="000000" w:themeColor="text1"/>
          <w:lang w:eastAsia="nl-NL"/>
        </w:rPr>
        <w:br/>
        <w:t>0162 - 312777</w:t>
      </w:r>
      <w:r>
        <w:rPr>
          <w:rFonts w:eastAsia="Times New Roman" w:cstheme="minorHAnsi"/>
          <w:color w:val="000000" w:themeColor="text1"/>
          <w:lang w:eastAsia="nl-NL"/>
        </w:rPr>
        <w:br/>
      </w:r>
      <w:hyperlink r:id="rId6" w:history="1">
        <w:r w:rsidRPr="00B553EF">
          <w:rPr>
            <w:rStyle w:val="Hyperlink"/>
            <w:rFonts w:eastAsia="Times New Roman" w:cstheme="minorHAnsi"/>
            <w:lang w:eastAsia="nl-NL"/>
          </w:rPr>
          <w:t>www.timeforwatching.nl</w:t>
        </w:r>
      </w:hyperlink>
    </w:p>
    <w:p w:rsidR="009E6E6B" w:rsidRPr="009E6E6B" w:rsidRDefault="009E6E6B" w:rsidP="009E6E6B">
      <w:pPr>
        <w:spacing w:after="135" w:line="270" w:lineRule="atLeast"/>
        <w:rPr>
          <w:rFonts w:eastAsia="Times New Roman" w:cstheme="minorHAnsi"/>
          <w:color w:val="000000" w:themeColor="text1"/>
          <w:lang w:eastAsia="nl-NL"/>
        </w:rPr>
      </w:pPr>
      <w:r w:rsidRPr="00E12480">
        <w:rPr>
          <w:rFonts w:eastAsia="Times New Roman" w:cstheme="minorHAnsi"/>
          <w:bCs/>
          <w:color w:val="70AD47" w:themeColor="accent6"/>
          <w:sz w:val="32"/>
          <w:lang w:eastAsia="nl-NL"/>
        </w:rPr>
        <w:t>Hoe gebruiken we verder jouw persoonsgegevens?</w:t>
      </w:r>
      <w:r w:rsidR="00E12480">
        <w:rPr>
          <w:rFonts w:eastAsia="Times New Roman" w:cstheme="minorHAnsi"/>
          <w:bCs/>
          <w:color w:val="70AD47" w:themeColor="accent6"/>
          <w:sz w:val="32"/>
          <w:lang w:eastAsia="nl-NL"/>
        </w:rPr>
        <w:br/>
      </w:r>
      <w:r w:rsidRPr="009E6E6B">
        <w:rPr>
          <w:rFonts w:eastAsia="Times New Roman" w:cstheme="minorHAnsi"/>
          <w:color w:val="000000" w:themeColor="text1"/>
          <w:lang w:eastAsia="nl-NL"/>
        </w:rPr>
        <w:br/>
        <w:t xml:space="preserve">Je gegevens worden niet aan derden doorgegeven voor commerciële doeleinden. </w:t>
      </w:r>
      <w:r w:rsidR="00E12480">
        <w:rPr>
          <w:rFonts w:eastAsia="Times New Roman" w:cstheme="minorHAnsi"/>
          <w:color w:val="000000" w:themeColor="text1"/>
          <w:lang w:eastAsia="nl-NL"/>
        </w:rPr>
        <w:br/>
      </w:r>
      <w:r w:rsidRPr="009E6E6B">
        <w:rPr>
          <w:rFonts w:eastAsia="Times New Roman" w:cstheme="minorHAnsi"/>
          <w:color w:val="000000" w:themeColor="text1"/>
          <w:lang w:eastAsia="nl-NL"/>
        </w:rPr>
        <w:t xml:space="preserve">Hieronder leggen we je duidelijk uit </w:t>
      </w:r>
      <w:r w:rsidR="00E12480">
        <w:rPr>
          <w:rFonts w:eastAsia="Times New Roman" w:cstheme="minorHAnsi"/>
          <w:color w:val="000000" w:themeColor="text1"/>
          <w:lang w:eastAsia="nl-NL"/>
        </w:rPr>
        <w:t xml:space="preserve">wat we met jouw persoonsgegevens doen. </w:t>
      </w:r>
    </w:p>
    <w:tbl>
      <w:tblPr>
        <w:tblpPr w:leftFromText="45" w:rightFromText="45" w:vertAnchor="text"/>
        <w:tblW w:w="0" w:type="auto"/>
        <w:tblBorders>
          <w:top w:val="single" w:sz="6" w:space="0" w:color="800080"/>
          <w:left w:val="single" w:sz="6" w:space="0" w:color="800080"/>
          <w:bottom w:val="single" w:sz="6" w:space="0" w:color="800080"/>
          <w:right w:val="single" w:sz="6" w:space="0" w:color="800080"/>
        </w:tblBorders>
        <w:shd w:val="clear" w:color="auto" w:fill="F0F0F0"/>
        <w:tblCellMar>
          <w:top w:w="80" w:type="dxa"/>
          <w:left w:w="80" w:type="dxa"/>
          <w:bottom w:w="80" w:type="dxa"/>
          <w:right w:w="80" w:type="dxa"/>
        </w:tblCellMar>
        <w:tblLook w:val="04A0" w:firstRow="1" w:lastRow="0" w:firstColumn="1" w:lastColumn="0" w:noHBand="0" w:noVBand="1"/>
      </w:tblPr>
      <w:tblGrid>
        <w:gridCol w:w="1973"/>
        <w:gridCol w:w="7077"/>
      </w:tblGrid>
      <w:tr w:rsidR="009E6E6B" w:rsidRPr="009E6E6B" w:rsidTr="009E6E6B">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Voor- en achternaam </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Op de afrekenpagina vragen we die om je bestelling af te handelen.</w:t>
            </w:r>
          </w:p>
        </w:tc>
      </w:tr>
      <w:tr w:rsidR="009E6E6B" w:rsidRPr="009E6E6B" w:rsidTr="009E6E6B">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Adres </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Je adres vragen we ook op de afrekenpagina, dan weten we waar we je bestelling naar toe moeten sturen.</w:t>
            </w:r>
          </w:p>
        </w:tc>
      </w:tr>
      <w:tr w:rsidR="009E6E6B" w:rsidRPr="009E6E6B" w:rsidTr="009E6E6B">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E-mail</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 xml:space="preserve">We sturen je mailtjes als je bestelling gelukt is, voor de factuur en als de bestelling verstuurd is met de PostNL </w:t>
            </w:r>
            <w:proofErr w:type="spellStart"/>
            <w:r w:rsidRPr="009E6E6B">
              <w:rPr>
                <w:rFonts w:eastAsia="Times New Roman" w:cstheme="minorHAnsi"/>
                <w:color w:val="000000" w:themeColor="text1"/>
                <w:lang w:eastAsia="nl-NL"/>
              </w:rPr>
              <w:t>track&amp;trace</w:t>
            </w:r>
            <w:proofErr w:type="spellEnd"/>
            <w:r w:rsidRPr="009E6E6B">
              <w:rPr>
                <w:rFonts w:eastAsia="Times New Roman" w:cstheme="minorHAnsi"/>
                <w:color w:val="000000" w:themeColor="text1"/>
                <w:lang w:eastAsia="nl-NL"/>
              </w:rPr>
              <w:t xml:space="preserve"> link. Of als we een vraag hebben over je bestelling. Je </w:t>
            </w:r>
            <w:proofErr w:type="spellStart"/>
            <w:proofErr w:type="gramStart"/>
            <w:r w:rsidRPr="009E6E6B">
              <w:rPr>
                <w:rFonts w:eastAsia="Times New Roman" w:cstheme="minorHAnsi"/>
                <w:color w:val="000000" w:themeColor="text1"/>
                <w:lang w:eastAsia="nl-NL"/>
              </w:rPr>
              <w:t>e-mail</w:t>
            </w:r>
            <w:r>
              <w:rPr>
                <w:rFonts w:eastAsia="Times New Roman" w:cstheme="minorHAnsi"/>
                <w:color w:val="000000" w:themeColor="text1"/>
                <w:lang w:eastAsia="nl-NL"/>
              </w:rPr>
              <w:t>-</w:t>
            </w:r>
            <w:r w:rsidRPr="009E6E6B">
              <w:rPr>
                <w:rFonts w:eastAsia="Times New Roman" w:cstheme="minorHAnsi"/>
                <w:color w:val="000000" w:themeColor="text1"/>
                <w:lang w:eastAsia="nl-NL"/>
              </w:rPr>
              <w:t>adres</w:t>
            </w:r>
            <w:proofErr w:type="spellEnd"/>
            <w:proofErr w:type="gramEnd"/>
            <w:r w:rsidRPr="009E6E6B">
              <w:rPr>
                <w:rFonts w:eastAsia="Times New Roman" w:cstheme="minorHAnsi"/>
                <w:color w:val="000000" w:themeColor="text1"/>
                <w:lang w:eastAsia="nl-NL"/>
              </w:rPr>
              <w:t xml:space="preserve"> vragen we je op de afrekenpagina.</w:t>
            </w:r>
          </w:p>
        </w:tc>
      </w:tr>
      <w:tr w:rsidR="009E6E6B" w:rsidRPr="009E6E6B" w:rsidTr="009E6E6B">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Telefoonnummer</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 xml:space="preserve">Een beller is sneller, als er iets onduidelijk is met je bestelling of retour dan is het fijn om je te bellen of te </w:t>
            </w:r>
            <w:proofErr w:type="spellStart"/>
            <w:r w:rsidRPr="009E6E6B">
              <w:rPr>
                <w:rFonts w:eastAsia="Times New Roman" w:cstheme="minorHAnsi"/>
                <w:color w:val="000000" w:themeColor="text1"/>
                <w:lang w:eastAsia="nl-NL"/>
              </w:rPr>
              <w:t>WhatsAppen</w:t>
            </w:r>
            <w:proofErr w:type="spellEnd"/>
            <w:r w:rsidRPr="009E6E6B">
              <w:rPr>
                <w:rFonts w:eastAsia="Times New Roman" w:cstheme="minorHAnsi"/>
                <w:color w:val="000000" w:themeColor="text1"/>
                <w:lang w:eastAsia="nl-NL"/>
              </w:rPr>
              <w:t>. Ook je telefoonnummer vragen we op de afrekenpagina</w:t>
            </w:r>
            <w:r w:rsidR="00E12480">
              <w:rPr>
                <w:rFonts w:eastAsia="Times New Roman" w:cstheme="minorHAnsi"/>
                <w:color w:val="000000" w:themeColor="text1"/>
                <w:lang w:eastAsia="nl-NL"/>
              </w:rPr>
              <w:t>. Dit is optioneel</w:t>
            </w:r>
            <w:r w:rsidRPr="009E6E6B">
              <w:rPr>
                <w:rFonts w:eastAsia="Times New Roman" w:cstheme="minorHAnsi"/>
                <w:color w:val="000000" w:themeColor="text1"/>
                <w:lang w:eastAsia="nl-NL"/>
              </w:rPr>
              <w:t>.</w:t>
            </w:r>
          </w:p>
        </w:tc>
      </w:tr>
      <w:tr w:rsidR="009E6E6B" w:rsidRPr="009E6E6B" w:rsidTr="009E6E6B">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Betaalgegevens</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Als je bij ons betaald dan sturen we je gegevens naar</w:t>
            </w:r>
            <w:r>
              <w:rPr>
                <w:rFonts w:eastAsia="Times New Roman" w:cstheme="minorHAnsi"/>
                <w:color w:val="000000" w:themeColor="text1"/>
                <w:lang w:eastAsia="nl-NL"/>
              </w:rPr>
              <w:t xml:space="preserve">. ….(?) </w:t>
            </w:r>
          </w:p>
        </w:tc>
      </w:tr>
      <w:tr w:rsidR="009E6E6B" w:rsidRPr="009E6E6B" w:rsidTr="009E6E6B">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IP-adres</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Voor onze Google Analytics gebruiken we geanonimiseerde IP-adressen. De laatste 3 cijfers van je IP-adres worden door een 0 vervangen.</w:t>
            </w:r>
          </w:p>
        </w:tc>
      </w:tr>
    </w:tbl>
    <w:p w:rsidR="009E6E6B" w:rsidRPr="009E6E6B" w:rsidRDefault="009E6E6B" w:rsidP="009E6E6B">
      <w:pPr>
        <w:spacing w:after="135" w:line="270" w:lineRule="atLeast"/>
        <w:rPr>
          <w:rFonts w:eastAsia="Times New Roman" w:cstheme="minorHAnsi"/>
          <w:color w:val="000000" w:themeColor="text1"/>
          <w:lang w:eastAsia="nl-NL"/>
        </w:rPr>
      </w:pPr>
    </w:p>
    <w:tbl>
      <w:tblPr>
        <w:tblpPr w:leftFromText="45" w:rightFromText="45" w:vertAnchor="text"/>
        <w:tblW w:w="0" w:type="auto"/>
        <w:tblBorders>
          <w:top w:val="single" w:sz="6" w:space="0" w:color="800080"/>
          <w:left w:val="single" w:sz="6" w:space="0" w:color="800080"/>
          <w:bottom w:val="single" w:sz="6" w:space="0" w:color="800080"/>
          <w:right w:val="single" w:sz="6" w:space="0" w:color="800080"/>
        </w:tblBorders>
        <w:shd w:val="clear" w:color="auto" w:fill="F0F0F0"/>
        <w:tblCellMar>
          <w:top w:w="80" w:type="dxa"/>
          <w:left w:w="80" w:type="dxa"/>
          <w:bottom w:w="80" w:type="dxa"/>
          <w:right w:w="80" w:type="dxa"/>
        </w:tblCellMar>
        <w:tblLook w:val="04A0" w:firstRow="1" w:lastRow="0" w:firstColumn="1" w:lastColumn="0" w:noHBand="0" w:noVBand="1"/>
      </w:tblPr>
      <w:tblGrid>
        <w:gridCol w:w="1776"/>
        <w:gridCol w:w="7274"/>
      </w:tblGrid>
      <w:tr w:rsidR="009E6E6B" w:rsidRPr="009E6E6B" w:rsidTr="009E6E6B">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Administratie</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We verwerken je voor- en achternaam, adres, e-mail en telefoonnummer in onze administratie.  </w:t>
            </w:r>
          </w:p>
        </w:tc>
      </w:tr>
      <w:tr w:rsidR="009E6E6B" w:rsidRPr="009E6E6B" w:rsidTr="009E6E6B">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Verzenden bestellingen</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 xml:space="preserve">Om je bestelling te verzenden werken we samen met PostNL, zij bewaren je voor- en achternaam, adres. Met deze gegevens kun jij via </w:t>
            </w:r>
            <w:proofErr w:type="spellStart"/>
            <w:r w:rsidRPr="009E6E6B">
              <w:rPr>
                <w:rFonts w:eastAsia="Times New Roman" w:cstheme="minorHAnsi"/>
                <w:color w:val="000000" w:themeColor="text1"/>
                <w:lang w:eastAsia="nl-NL"/>
              </w:rPr>
              <w:t>track&amp;trace</w:t>
            </w:r>
            <w:proofErr w:type="spellEnd"/>
            <w:r w:rsidRPr="009E6E6B">
              <w:rPr>
                <w:rFonts w:eastAsia="Times New Roman" w:cstheme="minorHAnsi"/>
                <w:color w:val="000000" w:themeColor="text1"/>
                <w:lang w:eastAsia="nl-NL"/>
              </w:rPr>
              <w:t xml:space="preserve"> je bestelling volgen.</w:t>
            </w:r>
          </w:p>
        </w:tc>
      </w:tr>
      <w:tr w:rsidR="009E6E6B" w:rsidRPr="009E6E6B" w:rsidTr="009E6E6B">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Reviews</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p>
        </w:tc>
      </w:tr>
      <w:tr w:rsidR="009E6E6B" w:rsidRPr="009E6E6B" w:rsidTr="009E6E6B">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Account</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 xml:space="preserve">Als je een account hebt aangemaakt bewaren we je naam, factuur- en afleveradres, </w:t>
            </w:r>
            <w:proofErr w:type="spellStart"/>
            <w:r w:rsidRPr="009E6E6B">
              <w:rPr>
                <w:rFonts w:eastAsia="Times New Roman" w:cstheme="minorHAnsi"/>
                <w:color w:val="000000" w:themeColor="text1"/>
                <w:lang w:eastAsia="nl-NL"/>
              </w:rPr>
              <w:t>telefoonummer</w:t>
            </w:r>
            <w:proofErr w:type="spellEnd"/>
            <w:r w:rsidRPr="009E6E6B">
              <w:rPr>
                <w:rFonts w:eastAsia="Times New Roman" w:cstheme="minorHAnsi"/>
                <w:color w:val="000000" w:themeColor="text1"/>
                <w:lang w:eastAsia="nl-NL"/>
              </w:rPr>
              <w:t>, e-mail, je inlognaam en je bestellingen. Je wachtwoord is voor ons geheim dat kunnen wij nooit zien.</w:t>
            </w:r>
          </w:p>
        </w:tc>
      </w:tr>
      <w:tr w:rsidR="009E6E6B" w:rsidRPr="009E6E6B" w:rsidTr="009E6E6B">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Verbeteren</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Om onze webshops telkens te verbeteren verwerken we anoniem gegevens via Google Analytics</w:t>
            </w:r>
            <w:r w:rsidR="00E12480">
              <w:rPr>
                <w:rFonts w:eastAsia="Times New Roman" w:cstheme="minorHAnsi"/>
                <w:color w:val="000000" w:themeColor="text1"/>
                <w:lang w:eastAsia="nl-NL"/>
              </w:rPr>
              <w:t>.</w:t>
            </w:r>
          </w:p>
        </w:tc>
      </w:tr>
    </w:tbl>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 </w:t>
      </w:r>
    </w:p>
    <w:p w:rsidR="009E6E6B" w:rsidRPr="009E6E6B" w:rsidRDefault="009E6E6B" w:rsidP="009E6E6B">
      <w:pPr>
        <w:spacing w:after="135" w:line="270" w:lineRule="atLeast"/>
        <w:rPr>
          <w:rFonts w:eastAsia="Times New Roman" w:cstheme="minorHAnsi"/>
          <w:color w:val="70AD47" w:themeColor="accent6"/>
          <w:sz w:val="32"/>
          <w:lang w:eastAsia="nl-NL"/>
        </w:rPr>
      </w:pPr>
      <w:r w:rsidRPr="00E12480">
        <w:rPr>
          <w:rFonts w:eastAsia="Times New Roman" w:cstheme="minorHAnsi"/>
          <w:bCs/>
          <w:color w:val="70AD47" w:themeColor="accent6"/>
          <w:sz w:val="32"/>
          <w:lang w:eastAsia="nl-NL"/>
        </w:rPr>
        <w:t>Met wie werken we samen?</w:t>
      </w:r>
    </w:p>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 xml:space="preserve">Om bestellingen af te handelen werken wij samen met verschillende bedrijven voor het betalen, verzenden en administratie. Met deze bedrijven hebben wij een contract om er zeker van te zijn dat ook zij volgens de AVG-wet jouw gegevens beschermen. Dan verwerken we ook </w:t>
      </w:r>
      <w:proofErr w:type="gramStart"/>
      <w:r w:rsidRPr="009E6E6B">
        <w:rPr>
          <w:rFonts w:eastAsia="Times New Roman" w:cstheme="minorHAnsi"/>
          <w:color w:val="000000" w:themeColor="text1"/>
          <w:lang w:eastAsia="nl-NL"/>
        </w:rPr>
        <w:t>analyse gegevens</w:t>
      </w:r>
      <w:proofErr w:type="gramEnd"/>
      <w:r w:rsidRPr="009E6E6B">
        <w:rPr>
          <w:rFonts w:eastAsia="Times New Roman" w:cstheme="minorHAnsi"/>
          <w:color w:val="000000" w:themeColor="text1"/>
          <w:lang w:eastAsia="nl-NL"/>
        </w:rPr>
        <w:t xml:space="preserve"> maar die zijn anoniem. Wij hebben met de volgende bedrijven verwerkingsovereenkomsten afgesloten:</w:t>
      </w:r>
    </w:p>
    <w:tbl>
      <w:tblPr>
        <w:tblpPr w:leftFromText="45" w:rightFromText="45" w:vertAnchor="text"/>
        <w:tblW w:w="0" w:type="auto"/>
        <w:tblBorders>
          <w:top w:val="single" w:sz="6" w:space="0" w:color="800080"/>
          <w:left w:val="single" w:sz="6" w:space="0" w:color="800080"/>
          <w:bottom w:val="single" w:sz="6" w:space="0" w:color="800080"/>
          <w:right w:val="single" w:sz="6" w:space="0" w:color="800080"/>
        </w:tblBorders>
        <w:shd w:val="clear" w:color="auto" w:fill="F0F0F0"/>
        <w:tblCellMar>
          <w:top w:w="80" w:type="dxa"/>
          <w:left w:w="80" w:type="dxa"/>
          <w:bottom w:w="80" w:type="dxa"/>
          <w:right w:w="80" w:type="dxa"/>
        </w:tblCellMar>
        <w:tblLook w:val="04A0" w:firstRow="1" w:lastRow="0" w:firstColumn="1" w:lastColumn="0" w:noHBand="0" w:noVBand="1"/>
      </w:tblPr>
      <w:tblGrid>
        <w:gridCol w:w="2342"/>
        <w:gridCol w:w="6708"/>
      </w:tblGrid>
      <w:tr w:rsidR="009E6E6B" w:rsidRPr="009E6E6B" w:rsidTr="009E6E6B">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0F349F"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Softwareontwikkeling</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Zij zijn onze technische partner voor de webshops</w:t>
            </w:r>
          </w:p>
        </w:tc>
      </w:tr>
      <w:tr w:rsidR="009E6E6B" w:rsidRPr="009E6E6B" w:rsidTr="009E6E6B">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The Feedback Company</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Van The Feedback Company krijg je na de levering van je bestelling een e-mail om, als je dat leuk vindt, een beoordeling/berichtje achter te laten.</w:t>
            </w:r>
          </w:p>
        </w:tc>
      </w:tr>
      <w:tr w:rsidR="009E6E6B" w:rsidRPr="009E6E6B" w:rsidTr="009E6E6B">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0F349F" w:rsidP="009E6E6B">
            <w:pPr>
              <w:spacing w:after="135" w:line="270" w:lineRule="atLeast"/>
              <w:rPr>
                <w:rFonts w:eastAsia="Times New Roman" w:cstheme="minorHAnsi"/>
                <w:color w:val="000000" w:themeColor="text1"/>
                <w:lang w:eastAsia="nl-NL"/>
              </w:rPr>
            </w:pPr>
            <w:r>
              <w:rPr>
                <w:rFonts w:eastAsia="Times New Roman" w:cstheme="minorHAnsi"/>
                <w:color w:val="000000" w:themeColor="text1"/>
                <w:lang w:eastAsia="nl-NL"/>
              </w:rPr>
              <w:t>??</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Zij zijn onze betaalprovider</w:t>
            </w:r>
          </w:p>
        </w:tc>
      </w:tr>
      <w:tr w:rsidR="009E6E6B" w:rsidRPr="009E6E6B" w:rsidTr="009E6E6B">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Softwareontwikkeling</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 xml:space="preserve">Om je bestelling te verzenden werken we samen met verzendbedrijven. Zij bewaren je voor- en achternaam en adres. Met deze gegevens kun jij via </w:t>
            </w:r>
            <w:proofErr w:type="spellStart"/>
            <w:r w:rsidRPr="009E6E6B">
              <w:rPr>
                <w:rFonts w:eastAsia="Times New Roman" w:cstheme="minorHAnsi"/>
                <w:color w:val="000000" w:themeColor="text1"/>
                <w:lang w:eastAsia="nl-NL"/>
              </w:rPr>
              <w:t>track&amp;trace</w:t>
            </w:r>
            <w:proofErr w:type="spellEnd"/>
            <w:r w:rsidRPr="009E6E6B">
              <w:rPr>
                <w:rFonts w:eastAsia="Times New Roman" w:cstheme="minorHAnsi"/>
                <w:color w:val="000000" w:themeColor="text1"/>
                <w:lang w:eastAsia="nl-NL"/>
              </w:rPr>
              <w:t xml:space="preserve"> je bestelling volgen.</w:t>
            </w:r>
          </w:p>
        </w:tc>
      </w:tr>
      <w:tr w:rsidR="009E6E6B" w:rsidRPr="009E6E6B" w:rsidTr="009E6E6B">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Google Analytics</w:t>
            </w:r>
          </w:p>
        </w:tc>
        <w:tc>
          <w:tcPr>
            <w:tcW w:w="0" w:type="auto"/>
            <w:tcBorders>
              <w:top w:val="outset" w:sz="6" w:space="0" w:color="auto"/>
              <w:left w:val="outset" w:sz="6" w:space="0" w:color="auto"/>
              <w:bottom w:val="outset" w:sz="6" w:space="0" w:color="auto"/>
              <w:right w:val="outset" w:sz="6" w:space="0" w:color="auto"/>
            </w:tcBorders>
            <w:shd w:val="clear" w:color="auto" w:fill="F0F0F0"/>
            <w:hideMark/>
          </w:tcPr>
          <w:p w:rsidR="009E6E6B" w:rsidRPr="009E6E6B" w:rsidRDefault="000F349F" w:rsidP="009E6E6B">
            <w:pPr>
              <w:spacing w:after="135" w:line="270" w:lineRule="atLeast"/>
              <w:rPr>
                <w:rFonts w:eastAsia="Times New Roman" w:cstheme="minorHAnsi"/>
                <w:color w:val="000000" w:themeColor="text1"/>
                <w:lang w:eastAsia="nl-NL"/>
              </w:rPr>
            </w:pPr>
            <w:r>
              <w:rPr>
                <w:rFonts w:eastAsia="Times New Roman" w:cstheme="minorHAnsi"/>
                <w:color w:val="000000" w:themeColor="text1"/>
                <w:lang w:eastAsia="nl-NL"/>
              </w:rPr>
              <w:t>A</w:t>
            </w:r>
            <w:r w:rsidR="009E6E6B" w:rsidRPr="009E6E6B">
              <w:rPr>
                <w:rFonts w:eastAsia="Times New Roman" w:cstheme="minorHAnsi"/>
                <w:color w:val="000000" w:themeColor="text1"/>
                <w:lang w:eastAsia="nl-NL"/>
              </w:rPr>
              <w:t>lleen geanonimiseerde gegevens</w:t>
            </w:r>
          </w:p>
        </w:tc>
      </w:tr>
    </w:tbl>
    <w:p w:rsidR="009E6E6B" w:rsidRPr="009E6E6B" w:rsidRDefault="009E6E6B" w:rsidP="009E6E6B">
      <w:pPr>
        <w:spacing w:after="135" w:line="270" w:lineRule="atLeast"/>
        <w:rPr>
          <w:rFonts w:eastAsia="Times New Roman" w:cstheme="minorHAnsi"/>
          <w:color w:val="000000" w:themeColor="text1"/>
          <w:lang w:eastAsia="nl-NL"/>
        </w:rPr>
      </w:pPr>
    </w:p>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We bewaren je persoonsgegevens niet langer dan wettelijk noodzakelijk is, denk hierbij aan minimaal 7 jaar voor de Belastingdienst. Voor jezelf is het zo wel handig om eerdere bestellingen in te zien. Voor statistische doeleinden</w:t>
      </w:r>
      <w:r w:rsidR="000F349F">
        <w:rPr>
          <w:rFonts w:eastAsia="Times New Roman" w:cstheme="minorHAnsi"/>
          <w:color w:val="000000" w:themeColor="text1"/>
          <w:lang w:eastAsia="nl-NL"/>
        </w:rPr>
        <w:t xml:space="preserve"> </w:t>
      </w:r>
      <w:r w:rsidRPr="009E6E6B">
        <w:rPr>
          <w:rFonts w:eastAsia="Times New Roman" w:cstheme="minorHAnsi"/>
          <w:color w:val="000000" w:themeColor="text1"/>
          <w:lang w:eastAsia="nl-NL"/>
        </w:rPr>
        <w:t>worden gegevens niet langer bewaard dan noodzakelijk.</w:t>
      </w:r>
    </w:p>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lastRenderedPageBreak/>
        <w:t>Wil je je persoonsgegevens inzien of wijzigen? Dit kun je doen in je eigen webshop account</w:t>
      </w:r>
      <w:r w:rsidR="00E12480">
        <w:rPr>
          <w:rFonts w:eastAsia="Times New Roman" w:cstheme="minorHAnsi"/>
          <w:color w:val="000000" w:themeColor="text1"/>
          <w:lang w:eastAsia="nl-NL"/>
        </w:rPr>
        <w:t>.</w:t>
      </w:r>
      <w:r w:rsidRPr="009E6E6B">
        <w:rPr>
          <w:rFonts w:eastAsia="Times New Roman" w:cstheme="minorHAnsi"/>
          <w:color w:val="000000" w:themeColor="text1"/>
          <w:lang w:eastAsia="nl-NL"/>
        </w:rPr>
        <w:br/>
      </w:r>
      <w:r w:rsidRPr="009E6E6B">
        <w:rPr>
          <w:rFonts w:eastAsia="Times New Roman" w:cstheme="minorHAnsi"/>
          <w:color w:val="000000" w:themeColor="text1"/>
          <w:lang w:eastAsia="nl-NL"/>
        </w:rPr>
        <w:br/>
        <w:t>Wil je je persoonsgegevens uit ons systeem verwijderen? Stuur ons een e-mail naar: </w:t>
      </w:r>
      <w:hyperlink r:id="rId7" w:history="1">
        <w:r w:rsidR="00E12480" w:rsidRPr="00B553EF">
          <w:rPr>
            <w:rStyle w:val="Hyperlink"/>
            <w:rFonts w:eastAsia="Times New Roman" w:cstheme="minorHAnsi"/>
            <w:lang w:eastAsia="nl-NL"/>
          </w:rPr>
          <w:t>info@timeforwatching.nl</w:t>
        </w:r>
      </w:hyperlink>
      <w:r w:rsidR="00E12480">
        <w:rPr>
          <w:rFonts w:eastAsia="Times New Roman" w:cstheme="minorHAnsi"/>
          <w:color w:val="000000" w:themeColor="text1"/>
          <w:lang w:eastAsia="nl-NL"/>
        </w:rPr>
        <w:t xml:space="preserve">. Vermeld hierbij jou </w:t>
      </w:r>
      <w:proofErr w:type="gramStart"/>
      <w:r w:rsidR="00E12480">
        <w:rPr>
          <w:rFonts w:eastAsia="Times New Roman" w:cstheme="minorHAnsi"/>
          <w:color w:val="000000" w:themeColor="text1"/>
          <w:lang w:eastAsia="nl-NL"/>
        </w:rPr>
        <w:t>burgerservice nummer</w:t>
      </w:r>
      <w:proofErr w:type="gramEnd"/>
      <w:r w:rsidR="00E12480">
        <w:rPr>
          <w:rFonts w:eastAsia="Times New Roman" w:cstheme="minorHAnsi"/>
          <w:color w:val="000000" w:themeColor="text1"/>
          <w:lang w:eastAsia="nl-NL"/>
        </w:rPr>
        <w:t xml:space="preserve"> zodat wij er zeker van zijn dat jij de gene bent die ons dit verzoek stuurt. </w:t>
      </w:r>
      <w:r w:rsidR="00E12480">
        <w:rPr>
          <w:rFonts w:eastAsia="Times New Roman" w:cstheme="minorHAnsi"/>
          <w:color w:val="000000" w:themeColor="text1"/>
          <w:lang w:eastAsia="nl-NL"/>
        </w:rPr>
        <w:br/>
      </w:r>
      <w:r w:rsidR="00E12480">
        <w:rPr>
          <w:rFonts w:eastAsia="Times New Roman" w:cstheme="minorHAnsi"/>
          <w:color w:val="000000" w:themeColor="text1"/>
          <w:lang w:eastAsia="nl-NL"/>
        </w:rPr>
        <w:br/>
      </w:r>
      <w:r w:rsidRPr="009E6E6B">
        <w:rPr>
          <w:rFonts w:eastAsia="Times New Roman" w:cstheme="minorHAnsi"/>
          <w:color w:val="000000" w:themeColor="text1"/>
          <w:lang w:eastAsia="nl-NL"/>
        </w:rPr>
        <w:t>Heb je een klacht die over je persoonsgegevens gaan? Die kun je indienen bij de nationale toezichthouder, de Autoriteit Persoonsgegevens via de deze link: </w:t>
      </w:r>
      <w:r w:rsidRPr="009E6E6B">
        <w:rPr>
          <w:rFonts w:eastAsia="Times New Roman" w:cstheme="minorHAnsi"/>
          <w:color w:val="000000" w:themeColor="text1"/>
          <w:lang w:eastAsia="nl-NL"/>
        </w:rPr>
        <w:br/>
      </w:r>
      <w:hyperlink r:id="rId8" w:history="1">
        <w:r w:rsidRPr="009E6E6B">
          <w:rPr>
            <w:rFonts w:eastAsia="Times New Roman" w:cstheme="minorHAnsi"/>
            <w:color w:val="000000" w:themeColor="text1"/>
            <w:u w:val="single"/>
            <w:lang w:eastAsia="nl-NL"/>
          </w:rPr>
          <w:t>https://autoriteitpersoonsgegevens.nl/nl/contact-met-de-autoriteit-persoonsgegevens/tip-ons</w:t>
        </w:r>
      </w:hyperlink>
    </w:p>
    <w:p w:rsidR="009E6E6B" w:rsidRPr="009E6E6B" w:rsidRDefault="009E6E6B" w:rsidP="009E6E6B">
      <w:pPr>
        <w:spacing w:after="135" w:line="270" w:lineRule="atLeast"/>
        <w:rPr>
          <w:rFonts w:eastAsia="Times New Roman" w:cstheme="minorHAnsi"/>
          <w:color w:val="70AD47" w:themeColor="accent6"/>
          <w:sz w:val="32"/>
          <w:lang w:eastAsia="nl-NL"/>
        </w:rPr>
      </w:pPr>
      <w:r w:rsidRPr="00E12480">
        <w:rPr>
          <w:rFonts w:eastAsia="Times New Roman" w:cstheme="minorHAnsi"/>
          <w:bCs/>
          <w:color w:val="70AD47" w:themeColor="accent6"/>
          <w:sz w:val="32"/>
          <w:lang w:eastAsia="nl-NL"/>
        </w:rPr>
        <w:t>Cookies</w:t>
      </w:r>
    </w:p>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b/>
          <w:color w:val="000000" w:themeColor="text1"/>
          <w:lang w:eastAsia="nl-NL"/>
        </w:rPr>
        <w:t>Functionele Cookies</w:t>
      </w:r>
      <w:r w:rsidRPr="009E6E6B">
        <w:rPr>
          <w:rFonts w:eastAsia="Times New Roman" w:cstheme="minorHAnsi"/>
          <w:color w:val="000000" w:themeColor="text1"/>
          <w:lang w:eastAsia="nl-NL"/>
        </w:rPr>
        <w:br/>
        <w:t>Als je onze webshops bezoekt, plaatsen wij functionele cookies. Dit zijn cookies zodat je bij ons kunt winkelen bij. Zonder functionele cookies vergeet het winkelwagentje elke keer wat je erin hebt geplaatst. Je kunt dan bijvoorbeeld maar één artikel in het winkelwagentje plaatsen. Ook je filter keuzes worden niet onthouden.</w:t>
      </w:r>
    </w:p>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b/>
          <w:color w:val="000000" w:themeColor="text1"/>
          <w:lang w:eastAsia="nl-NL"/>
        </w:rPr>
        <w:t>Analytische Cookies</w:t>
      </w:r>
      <w:r w:rsidRPr="009E6E6B">
        <w:rPr>
          <w:rFonts w:eastAsia="Times New Roman" w:cstheme="minorHAnsi"/>
          <w:color w:val="000000" w:themeColor="text1"/>
          <w:lang w:eastAsia="nl-NL"/>
        </w:rPr>
        <w:br/>
        <w:t>Wij willen onze webshops altijd blijven verbeteren en daarom gebruiken wij analytische cookies van Google Analytics</w:t>
      </w:r>
      <w:r w:rsidR="00E12480">
        <w:rPr>
          <w:rFonts w:eastAsia="Times New Roman" w:cstheme="minorHAnsi"/>
          <w:color w:val="000000" w:themeColor="text1"/>
          <w:lang w:eastAsia="nl-NL"/>
        </w:rPr>
        <w:t xml:space="preserve">. </w:t>
      </w:r>
      <w:r w:rsidRPr="009E6E6B">
        <w:rPr>
          <w:rFonts w:eastAsia="Times New Roman" w:cstheme="minorHAnsi"/>
          <w:color w:val="000000" w:themeColor="text1"/>
          <w:lang w:eastAsia="nl-NL"/>
        </w:rPr>
        <w:t>Deze cookies zijn geanonimiseerd en</w:t>
      </w:r>
      <w:r w:rsidR="00E12480">
        <w:rPr>
          <w:rFonts w:eastAsia="Times New Roman" w:cstheme="minorHAnsi"/>
          <w:color w:val="000000" w:themeColor="text1"/>
          <w:lang w:eastAsia="nl-NL"/>
        </w:rPr>
        <w:t xml:space="preserve"> </w:t>
      </w:r>
      <w:r w:rsidRPr="009E6E6B">
        <w:rPr>
          <w:rFonts w:eastAsia="Times New Roman" w:cstheme="minorHAnsi"/>
          <w:color w:val="000000" w:themeColor="text1"/>
          <w:lang w:eastAsia="nl-NL"/>
        </w:rPr>
        <w:t>bevatten </w:t>
      </w:r>
      <w:r w:rsidRPr="009E6E6B">
        <w:rPr>
          <w:rFonts w:eastAsia="Times New Roman" w:cstheme="minorHAnsi"/>
          <w:bCs/>
          <w:color w:val="000000" w:themeColor="text1"/>
          <w:lang w:eastAsia="nl-NL"/>
        </w:rPr>
        <w:t>geen</w:t>
      </w:r>
      <w:r w:rsidRPr="009E6E6B">
        <w:rPr>
          <w:rFonts w:eastAsia="Times New Roman" w:cstheme="minorHAnsi"/>
          <w:color w:val="000000" w:themeColor="text1"/>
          <w:lang w:eastAsia="nl-NL"/>
        </w:rPr>
        <w:t> persoonsgegevens van jou. </w:t>
      </w:r>
    </w:p>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Bij je eerste bezoek aan onze webshops vragen wij jouw toestemming door de functionele cookies en geanonimiseerde analytische cookies te bevestigen.</w:t>
      </w:r>
    </w:p>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bCs/>
          <w:color w:val="000000" w:themeColor="text1"/>
          <w:lang w:eastAsia="nl-NL"/>
        </w:rPr>
        <w:t>Geen zorgen, jouw persoonsgegevens zijn veilig bij ons!</w:t>
      </w:r>
    </w:p>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Wij nemen het beschermen van jouw gegevens heel serieus. Daarom hebben we goede maatregelen genomen om misbruik, verlies, onbevoegde toegang, ongewenste openbaarmaking en ongeoorloofde wijzigingen van jouw gegevens tegen te gaan. Denk hierbij aan het gebruik van beveiligde verbindingen, sterke wachtwoorden, inlog-verificatie in twee stappen.</w:t>
      </w:r>
    </w:p>
    <w:p w:rsidR="009E6E6B" w:rsidRPr="009E6E6B" w:rsidRDefault="009E6E6B" w:rsidP="009E6E6B">
      <w:pPr>
        <w:spacing w:after="135" w:line="270" w:lineRule="atLeast"/>
        <w:rPr>
          <w:rFonts w:eastAsia="Times New Roman" w:cstheme="minorHAnsi"/>
          <w:color w:val="000000" w:themeColor="text1"/>
          <w:lang w:eastAsia="nl-NL"/>
        </w:rPr>
      </w:pPr>
      <w:r w:rsidRPr="009E6E6B">
        <w:rPr>
          <w:rFonts w:eastAsia="Times New Roman" w:cstheme="minorHAnsi"/>
          <w:color w:val="000000" w:themeColor="text1"/>
          <w:lang w:eastAsia="nl-NL"/>
        </w:rPr>
        <w:t>Als je het idee hebt dat jouw gegevens toch niet goed beveiligd zijn neem dan contact met ons op via </w:t>
      </w:r>
      <w:r w:rsidR="00E12480">
        <w:rPr>
          <w:rFonts w:eastAsia="Times New Roman" w:cstheme="minorHAnsi"/>
          <w:color w:val="000000" w:themeColor="text1"/>
          <w:lang w:eastAsia="nl-NL"/>
        </w:rPr>
        <w:t>info@timeforwatching.nl</w:t>
      </w:r>
      <w:r w:rsidR="00F73637">
        <w:rPr>
          <w:rFonts w:eastAsia="Times New Roman" w:cstheme="minorHAnsi"/>
          <w:color w:val="000000" w:themeColor="text1"/>
          <w:lang w:eastAsia="nl-NL"/>
        </w:rPr>
        <w:t>.</w:t>
      </w:r>
      <w:r w:rsidR="00F73637">
        <w:rPr>
          <w:rFonts w:eastAsia="Times New Roman" w:cstheme="minorHAnsi"/>
          <w:color w:val="000000" w:themeColor="text1"/>
          <w:lang w:eastAsia="nl-NL"/>
        </w:rPr>
        <w:br/>
      </w:r>
      <w:bookmarkStart w:id="0" w:name="_GoBack"/>
      <w:bookmarkEnd w:id="0"/>
      <w:r w:rsidRPr="009E6E6B">
        <w:rPr>
          <w:rFonts w:eastAsia="Times New Roman" w:cstheme="minorHAnsi"/>
          <w:color w:val="000000" w:themeColor="text1"/>
          <w:lang w:eastAsia="nl-NL"/>
        </w:rPr>
        <w:t xml:space="preserve">In het geval van een </w:t>
      </w:r>
      <w:r w:rsidR="00E12480" w:rsidRPr="009E6E6B">
        <w:rPr>
          <w:rFonts w:eastAsia="Times New Roman" w:cstheme="minorHAnsi"/>
          <w:color w:val="000000" w:themeColor="text1"/>
          <w:lang w:eastAsia="nl-NL"/>
        </w:rPr>
        <w:t>dat</w:t>
      </w:r>
      <w:r w:rsidR="00E12480">
        <w:rPr>
          <w:rFonts w:eastAsia="Times New Roman" w:cstheme="minorHAnsi"/>
          <w:color w:val="000000" w:themeColor="text1"/>
          <w:lang w:eastAsia="nl-NL"/>
        </w:rPr>
        <w:t>a-</w:t>
      </w:r>
      <w:r w:rsidR="00E12480" w:rsidRPr="009E6E6B">
        <w:rPr>
          <w:rFonts w:eastAsia="Times New Roman" w:cstheme="minorHAnsi"/>
          <w:color w:val="000000" w:themeColor="text1"/>
          <w:lang w:eastAsia="nl-NL"/>
        </w:rPr>
        <w:t>lek</w:t>
      </w:r>
      <w:r w:rsidRPr="009E6E6B">
        <w:rPr>
          <w:rFonts w:eastAsia="Times New Roman" w:cstheme="minorHAnsi"/>
          <w:color w:val="000000" w:themeColor="text1"/>
          <w:lang w:eastAsia="nl-NL"/>
        </w:rPr>
        <w:t xml:space="preserve"> dan zijn wij verplicht dit officieel te melden bij het Meldloket van de Autoriteit Persoonsgegevens.</w:t>
      </w:r>
    </w:p>
    <w:p w:rsidR="00A31ADF" w:rsidRPr="009E6E6B" w:rsidRDefault="00F73637">
      <w:pPr>
        <w:rPr>
          <w:rFonts w:cstheme="minorHAnsi"/>
          <w:color w:val="000000" w:themeColor="text1"/>
        </w:rPr>
      </w:pPr>
    </w:p>
    <w:sectPr w:rsidR="00A31ADF" w:rsidRPr="009E6E6B" w:rsidSect="00EF27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6B"/>
    <w:rsid w:val="000F349F"/>
    <w:rsid w:val="009E6E6B"/>
    <w:rsid w:val="00C82EB1"/>
    <w:rsid w:val="00E12480"/>
    <w:rsid w:val="00EF2729"/>
    <w:rsid w:val="00F736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00C966"/>
  <w15:chartTrackingRefBased/>
  <w15:docId w15:val="{9035693F-4A21-654F-8377-C5BF328B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E6E6B"/>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9E6E6B"/>
    <w:rPr>
      <w:b/>
      <w:bCs/>
    </w:rPr>
  </w:style>
  <w:style w:type="character" w:customStyle="1" w:styleId="apple-converted-space">
    <w:name w:val="apple-converted-space"/>
    <w:basedOn w:val="Standaardalinea-lettertype"/>
    <w:rsid w:val="009E6E6B"/>
  </w:style>
  <w:style w:type="character" w:styleId="Hyperlink">
    <w:name w:val="Hyperlink"/>
    <w:basedOn w:val="Standaardalinea-lettertype"/>
    <w:uiPriority w:val="99"/>
    <w:unhideWhenUsed/>
    <w:rsid w:val="009E6E6B"/>
    <w:rPr>
      <w:color w:val="0000FF"/>
      <w:u w:val="single"/>
    </w:rPr>
  </w:style>
  <w:style w:type="character" w:styleId="Onopgelostemelding">
    <w:name w:val="Unresolved Mention"/>
    <w:basedOn w:val="Standaardalinea-lettertype"/>
    <w:uiPriority w:val="99"/>
    <w:semiHidden/>
    <w:unhideWhenUsed/>
    <w:rsid w:val="009E6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1276">
      <w:bodyDiv w:val="1"/>
      <w:marLeft w:val="0"/>
      <w:marRight w:val="0"/>
      <w:marTop w:val="0"/>
      <w:marBottom w:val="0"/>
      <w:divBdr>
        <w:top w:val="none" w:sz="0" w:space="0" w:color="auto"/>
        <w:left w:val="none" w:sz="0" w:space="0" w:color="auto"/>
        <w:bottom w:val="none" w:sz="0" w:space="0" w:color="auto"/>
        <w:right w:val="none" w:sz="0" w:space="0" w:color="auto"/>
      </w:divBdr>
      <w:divsChild>
        <w:div w:id="328289162">
          <w:marLeft w:val="0"/>
          <w:marRight w:val="0"/>
          <w:marTop w:val="0"/>
          <w:marBottom w:val="0"/>
          <w:divBdr>
            <w:top w:val="none" w:sz="0" w:space="0" w:color="auto"/>
            <w:left w:val="none" w:sz="0" w:space="0" w:color="auto"/>
            <w:bottom w:val="none" w:sz="0" w:space="0" w:color="auto"/>
            <w:right w:val="none" w:sz="0" w:space="0" w:color="auto"/>
          </w:divBdr>
        </w:div>
        <w:div w:id="1828016901">
          <w:marLeft w:val="0"/>
          <w:marRight w:val="0"/>
          <w:marTop w:val="0"/>
          <w:marBottom w:val="0"/>
          <w:divBdr>
            <w:top w:val="none" w:sz="0" w:space="0" w:color="auto"/>
            <w:left w:val="none" w:sz="0" w:space="0" w:color="auto"/>
            <w:bottom w:val="none" w:sz="0" w:space="0" w:color="auto"/>
            <w:right w:val="none" w:sz="0" w:space="0" w:color="auto"/>
          </w:divBdr>
        </w:div>
        <w:div w:id="35527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3" Type="http://schemas.openxmlformats.org/officeDocument/2006/relationships/webSettings" Target="webSettings.xml"/><Relationship Id="rId7" Type="http://schemas.openxmlformats.org/officeDocument/2006/relationships/hyperlink" Target="mailto:info@timeforwatchin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forwatching.nl" TargetMode="External"/><Relationship Id="rId5" Type="http://schemas.openxmlformats.org/officeDocument/2006/relationships/hyperlink" Target="mailto:Co-Co@planet.nl" TargetMode="External"/><Relationship Id="rId10" Type="http://schemas.openxmlformats.org/officeDocument/2006/relationships/theme" Target="theme/theme1.xml"/><Relationship Id="rId4" Type="http://schemas.openxmlformats.org/officeDocument/2006/relationships/hyperlink" Target="mailto:Info@timeforwatching.n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914</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dc:creator>
  <cp:keywords/>
  <dc:description/>
  <cp:lastModifiedBy>lisanne .</cp:lastModifiedBy>
  <cp:revision>1</cp:revision>
  <dcterms:created xsi:type="dcterms:W3CDTF">2019-02-01T10:50:00Z</dcterms:created>
  <dcterms:modified xsi:type="dcterms:W3CDTF">2019-02-01T11:25:00Z</dcterms:modified>
</cp:coreProperties>
</file>